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E" w:rsidRDefault="001B614E" w:rsidP="000C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487A7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Электронные образовательные ресурсы</w:t>
      </w:r>
      <w:r w:rsidR="00487A7A" w:rsidRPr="00487A7A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, к которые обеспечива</w:t>
      </w:r>
      <w:r w:rsidR="000C3E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ется доступ обучающихся</w:t>
      </w:r>
    </w:p>
    <w:p w:rsidR="000C3EB6" w:rsidRDefault="000C3EB6" w:rsidP="000C3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4161AF" w:rsidRPr="004161AF" w:rsidRDefault="004161AF" w:rsidP="003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F">
        <w:rPr>
          <w:rFonts w:ascii="Times New Roman" w:hAnsi="Times New Roman" w:cs="Times New Roman"/>
          <w:sz w:val="28"/>
          <w:szCs w:val="28"/>
        </w:rPr>
        <w:t xml:space="preserve">Организация применения электронного обучения, дистанционных технологий осуществляется посредством виртуальной образовательной среды Колледжа на платформе Moodle сайт </w:t>
      </w:r>
      <w:r w:rsidRPr="004161AF">
        <w:rPr>
          <w:rFonts w:ascii="Times New Roman" w:hAnsi="Times New Roman" w:cs="Times New Roman"/>
          <w:b/>
          <w:sz w:val="28"/>
          <w:szCs w:val="28"/>
          <w:u w:val="single"/>
        </w:rPr>
        <w:t>тмк.уроконлайн.рф</w:t>
      </w:r>
      <w:r w:rsidRPr="004161AF">
        <w:rPr>
          <w:rFonts w:ascii="Times New Roman" w:hAnsi="Times New Roman" w:cs="Times New Roman"/>
          <w:sz w:val="28"/>
          <w:szCs w:val="28"/>
        </w:rPr>
        <w:t xml:space="preserve">: у каждого преподавателя и обучающегося есть свой личный пароль, по которому они имеют доступ к данному ресурсу. На данном сайте размещены все учебно-методические материалы для теоретических и практических занятий: программы, задания с пояснениями по каждой теме, литературные источники, методические рекомендации по подготовке к занятиям, самостоятельной работе. Также по необходимости педагогами создаются на платформе </w:t>
      </w:r>
      <w:r w:rsidRPr="004161A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161AF">
        <w:rPr>
          <w:rFonts w:ascii="Times New Roman" w:hAnsi="Times New Roman" w:cs="Times New Roman"/>
          <w:sz w:val="28"/>
          <w:szCs w:val="28"/>
        </w:rPr>
        <w:t xml:space="preserve"> видеоконференции для проведения занятий в он-лайн формате.</w:t>
      </w:r>
    </w:p>
    <w:p w:rsidR="004161AF" w:rsidRPr="004161AF" w:rsidRDefault="004161AF" w:rsidP="003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F">
        <w:rPr>
          <w:rFonts w:ascii="Times New Roman" w:hAnsi="Times New Roman" w:cs="Times New Roman"/>
          <w:sz w:val="28"/>
          <w:szCs w:val="28"/>
        </w:rPr>
        <w:t xml:space="preserve">Для обеспечения учебной литературой применяются ресурсы электронной библиотечной системы Консультант студента «Гэотар» сайт </w:t>
      </w:r>
      <w:hyperlink r:id="rId5" w:history="1">
        <w:r w:rsidRPr="004161AF">
          <w:rPr>
            <w:rStyle w:val="a8"/>
            <w:rFonts w:ascii="Times New Roman" w:hAnsi="Times New Roman" w:cs="Times New Roman"/>
            <w:sz w:val="28"/>
            <w:szCs w:val="28"/>
          </w:rPr>
          <w:t>http://www.medcollegelib.ru/</w:t>
        </w:r>
      </w:hyperlink>
      <w:r w:rsidRPr="004161AF">
        <w:rPr>
          <w:rFonts w:ascii="Times New Roman" w:hAnsi="Times New Roman" w:cs="Times New Roman"/>
          <w:sz w:val="28"/>
          <w:szCs w:val="28"/>
        </w:rPr>
        <w:t>, образовательная платформа «</w:t>
      </w:r>
      <w:r w:rsidR="003A3294">
        <w:rPr>
          <w:rFonts w:ascii="Times New Roman" w:hAnsi="Times New Roman" w:cs="Times New Roman"/>
          <w:sz w:val="28"/>
          <w:szCs w:val="28"/>
        </w:rPr>
        <w:t>Айбукс</w:t>
      </w:r>
      <w:r w:rsidRPr="004161AF">
        <w:rPr>
          <w:rFonts w:ascii="Times New Roman" w:hAnsi="Times New Roman" w:cs="Times New Roman"/>
          <w:sz w:val="28"/>
          <w:szCs w:val="28"/>
        </w:rPr>
        <w:t xml:space="preserve">» сайт </w:t>
      </w:r>
      <w:hyperlink r:id="rId6" w:history="1">
        <w:r w:rsidR="003A3294" w:rsidRPr="00AF4C79">
          <w:rPr>
            <w:rStyle w:val="a8"/>
            <w:rFonts w:ascii="Times New Roman" w:hAnsi="Times New Roman" w:cs="Times New Roman"/>
            <w:sz w:val="28"/>
            <w:szCs w:val="28"/>
          </w:rPr>
          <w:t>https://www.ibooks.ru/</w:t>
        </w:r>
      </w:hyperlink>
      <w:r w:rsidR="003A3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1AF" w:rsidRPr="004161AF" w:rsidRDefault="004161AF" w:rsidP="003A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AF">
        <w:rPr>
          <w:rFonts w:ascii="Times New Roman" w:hAnsi="Times New Roman" w:cs="Times New Roman"/>
          <w:sz w:val="28"/>
          <w:szCs w:val="28"/>
        </w:rPr>
        <w:t xml:space="preserve">На официальном сайте Колледжа </w:t>
      </w:r>
      <w:r w:rsidRPr="004161AF">
        <w:rPr>
          <w:rFonts w:ascii="Times New Roman" w:hAnsi="Times New Roman" w:cs="Times New Roman"/>
          <w:b/>
          <w:sz w:val="28"/>
          <w:szCs w:val="28"/>
        </w:rPr>
        <w:t>тмк.образование38.рф</w:t>
      </w:r>
      <w:r w:rsidRPr="004161AF">
        <w:rPr>
          <w:rFonts w:ascii="Times New Roman" w:hAnsi="Times New Roman" w:cs="Times New Roman"/>
          <w:sz w:val="28"/>
          <w:szCs w:val="28"/>
        </w:rPr>
        <w:t xml:space="preserve"> во вкладке «Дистанционное обучение» в открытом доступе для обучающихся, родителей и законных представителей имеется информация о применяемых электронных образовательных ресурсах, дистанционных образовательных технологиях, ссылка на платформу Moodle сайт </w:t>
      </w:r>
      <w:r w:rsidRPr="004161AF">
        <w:rPr>
          <w:rFonts w:ascii="Times New Roman" w:hAnsi="Times New Roman" w:cs="Times New Roman"/>
          <w:b/>
          <w:sz w:val="28"/>
          <w:szCs w:val="28"/>
          <w:u w:val="single"/>
        </w:rPr>
        <w:t>тмк.уроконлайн.рф</w:t>
      </w:r>
      <w:r w:rsidRPr="004161AF">
        <w:rPr>
          <w:rFonts w:ascii="Times New Roman" w:hAnsi="Times New Roman" w:cs="Times New Roman"/>
          <w:sz w:val="28"/>
          <w:szCs w:val="28"/>
        </w:rPr>
        <w:t xml:space="preserve">, ссылки на ресурсы электронных библиотечных систем Консультант студента «Гэотар», </w:t>
      </w:r>
      <w:r w:rsidR="000C3EB6">
        <w:rPr>
          <w:rFonts w:ascii="Times New Roman" w:hAnsi="Times New Roman" w:cs="Times New Roman"/>
          <w:sz w:val="28"/>
          <w:szCs w:val="28"/>
        </w:rPr>
        <w:t xml:space="preserve">образовательной платформы </w:t>
      </w:r>
      <w:r w:rsidRPr="004161AF">
        <w:rPr>
          <w:rFonts w:ascii="Times New Roman" w:hAnsi="Times New Roman" w:cs="Times New Roman"/>
          <w:sz w:val="28"/>
          <w:szCs w:val="28"/>
        </w:rPr>
        <w:t>«</w:t>
      </w:r>
      <w:r w:rsidR="000C3EB6">
        <w:rPr>
          <w:rFonts w:ascii="Times New Roman" w:hAnsi="Times New Roman" w:cs="Times New Roman"/>
          <w:sz w:val="28"/>
          <w:szCs w:val="28"/>
        </w:rPr>
        <w:t>Айбукс</w:t>
      </w:r>
      <w:r w:rsidRPr="004161AF">
        <w:rPr>
          <w:rFonts w:ascii="Times New Roman" w:hAnsi="Times New Roman" w:cs="Times New Roman"/>
          <w:sz w:val="28"/>
          <w:szCs w:val="28"/>
        </w:rPr>
        <w:t>».</w:t>
      </w:r>
    </w:p>
    <w:p w:rsidR="00487A7A" w:rsidRPr="00AA19FA" w:rsidRDefault="00487A7A" w:rsidP="003A3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 xml:space="preserve">Вся актуальная информация по организации образовательного процесса  с применением электронного обучения и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A19FA">
        <w:rPr>
          <w:rFonts w:ascii="Times New Roman" w:hAnsi="Times New Roman" w:cs="Times New Roman"/>
          <w:sz w:val="28"/>
          <w:szCs w:val="28"/>
        </w:rPr>
        <w:t xml:space="preserve">технологий  размещена  на сайте колледжа </w:t>
      </w:r>
      <w:r w:rsidRPr="00AA19FA">
        <w:rPr>
          <w:rFonts w:ascii="Times New Roman" w:hAnsi="Times New Roman" w:cs="Times New Roman"/>
          <w:b/>
          <w:sz w:val="28"/>
          <w:szCs w:val="28"/>
          <w:u w:val="single"/>
        </w:rPr>
        <w:t>тмк.образование38.рф</w:t>
      </w:r>
      <w:r w:rsidRPr="00AA19FA">
        <w:rPr>
          <w:rFonts w:ascii="Times New Roman" w:hAnsi="Times New Roman" w:cs="Times New Roman"/>
          <w:sz w:val="28"/>
          <w:szCs w:val="28"/>
        </w:rPr>
        <w:t>, вкладка «</w:t>
      </w:r>
      <w:r w:rsidRPr="00AA19FA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</w:t>
      </w:r>
      <w:r w:rsidRPr="00AA19FA">
        <w:rPr>
          <w:rFonts w:ascii="Times New Roman" w:hAnsi="Times New Roman" w:cs="Times New Roman"/>
          <w:sz w:val="28"/>
          <w:szCs w:val="28"/>
        </w:rPr>
        <w:t xml:space="preserve">» (для обучающихся, родителей, преподавателей профилактическая информация, памятки по COVID-19, нормативно-правовые документы, локальные акты, ссылки на интернет-ресурсы и инструкции по работе с электронными библиотеками и виртуальной образовательной средой колледжа на платформе Moodle, учебно-методические материалы, контактные данные сотрудников колледжа ответственных за организацию образовательного процесса  с применением электронного обучения и дистанционных технологий, контактные данные для обратной связи с преподавателями, кураторами учебных групп, график отработок пропущенных занятий, советы и рекомендации психологов). Данная информация обновляется </w:t>
      </w:r>
      <w:r>
        <w:rPr>
          <w:rFonts w:ascii="Times New Roman" w:hAnsi="Times New Roman" w:cs="Times New Roman"/>
          <w:sz w:val="28"/>
          <w:szCs w:val="28"/>
        </w:rPr>
        <w:t xml:space="preserve">ежедневно и </w:t>
      </w:r>
      <w:r w:rsidRPr="00AA19FA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0B57DA" w:rsidRPr="001B614E" w:rsidRDefault="000B57DA" w:rsidP="003A3294">
      <w:pPr>
        <w:spacing w:after="0" w:line="240" w:lineRule="auto"/>
      </w:pPr>
    </w:p>
    <w:sectPr w:rsidR="000B57DA" w:rsidRPr="001B614E" w:rsidSect="0066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54"/>
    <w:multiLevelType w:val="multilevel"/>
    <w:tmpl w:val="E3D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865E8"/>
    <w:multiLevelType w:val="multilevel"/>
    <w:tmpl w:val="760C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E42F3"/>
    <w:multiLevelType w:val="multilevel"/>
    <w:tmpl w:val="4FE0B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512A54"/>
    <w:multiLevelType w:val="multilevel"/>
    <w:tmpl w:val="4A8E9912"/>
    <w:lvl w:ilvl="0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1A6838"/>
    <w:multiLevelType w:val="multilevel"/>
    <w:tmpl w:val="F650F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B1A"/>
    <w:rsid w:val="00016D26"/>
    <w:rsid w:val="0003693E"/>
    <w:rsid w:val="00077F82"/>
    <w:rsid w:val="00094724"/>
    <w:rsid w:val="00096FD2"/>
    <w:rsid w:val="000B57DA"/>
    <w:rsid w:val="000C3EB6"/>
    <w:rsid w:val="000C5CDE"/>
    <w:rsid w:val="000E7792"/>
    <w:rsid w:val="000F42B2"/>
    <w:rsid w:val="00102ACC"/>
    <w:rsid w:val="001127B0"/>
    <w:rsid w:val="00112A92"/>
    <w:rsid w:val="00112B01"/>
    <w:rsid w:val="00117853"/>
    <w:rsid w:val="00171A4E"/>
    <w:rsid w:val="00176981"/>
    <w:rsid w:val="001A3D3F"/>
    <w:rsid w:val="001A6C30"/>
    <w:rsid w:val="001A7300"/>
    <w:rsid w:val="001B087A"/>
    <w:rsid w:val="001B614E"/>
    <w:rsid w:val="001D6832"/>
    <w:rsid w:val="00223224"/>
    <w:rsid w:val="00243189"/>
    <w:rsid w:val="00246E9D"/>
    <w:rsid w:val="002530D1"/>
    <w:rsid w:val="002D2B1A"/>
    <w:rsid w:val="002F1B9C"/>
    <w:rsid w:val="00311A71"/>
    <w:rsid w:val="00327DB7"/>
    <w:rsid w:val="0034497A"/>
    <w:rsid w:val="00366135"/>
    <w:rsid w:val="00377423"/>
    <w:rsid w:val="003A3294"/>
    <w:rsid w:val="003B3B1A"/>
    <w:rsid w:val="00413FFE"/>
    <w:rsid w:val="004143D7"/>
    <w:rsid w:val="00414B8C"/>
    <w:rsid w:val="004161AF"/>
    <w:rsid w:val="0041679E"/>
    <w:rsid w:val="00432894"/>
    <w:rsid w:val="00476EBE"/>
    <w:rsid w:val="00487A7A"/>
    <w:rsid w:val="004A2898"/>
    <w:rsid w:val="004C0DD6"/>
    <w:rsid w:val="004E3298"/>
    <w:rsid w:val="005276E3"/>
    <w:rsid w:val="0054164A"/>
    <w:rsid w:val="00542ADA"/>
    <w:rsid w:val="00557F45"/>
    <w:rsid w:val="005610DD"/>
    <w:rsid w:val="005944EC"/>
    <w:rsid w:val="00594C95"/>
    <w:rsid w:val="005D62E4"/>
    <w:rsid w:val="005D7E35"/>
    <w:rsid w:val="005F4B15"/>
    <w:rsid w:val="00667055"/>
    <w:rsid w:val="00683FE2"/>
    <w:rsid w:val="006A507C"/>
    <w:rsid w:val="006B3655"/>
    <w:rsid w:val="006E4B4C"/>
    <w:rsid w:val="00702716"/>
    <w:rsid w:val="00703BD2"/>
    <w:rsid w:val="00713D88"/>
    <w:rsid w:val="0071521D"/>
    <w:rsid w:val="007251AD"/>
    <w:rsid w:val="00743289"/>
    <w:rsid w:val="0074331D"/>
    <w:rsid w:val="00790892"/>
    <w:rsid w:val="00793B2B"/>
    <w:rsid w:val="007A1644"/>
    <w:rsid w:val="007B644A"/>
    <w:rsid w:val="008029BD"/>
    <w:rsid w:val="00811C34"/>
    <w:rsid w:val="00844188"/>
    <w:rsid w:val="00846B65"/>
    <w:rsid w:val="00882B0A"/>
    <w:rsid w:val="008837C2"/>
    <w:rsid w:val="008902D0"/>
    <w:rsid w:val="00897E7C"/>
    <w:rsid w:val="008A6A80"/>
    <w:rsid w:val="008B5F37"/>
    <w:rsid w:val="00970BC2"/>
    <w:rsid w:val="00974BD0"/>
    <w:rsid w:val="00976991"/>
    <w:rsid w:val="009A4AA1"/>
    <w:rsid w:val="00A743C2"/>
    <w:rsid w:val="00AC3EA9"/>
    <w:rsid w:val="00AE7F33"/>
    <w:rsid w:val="00B022D1"/>
    <w:rsid w:val="00B345FE"/>
    <w:rsid w:val="00B4111C"/>
    <w:rsid w:val="00B41E4D"/>
    <w:rsid w:val="00B50462"/>
    <w:rsid w:val="00B7502D"/>
    <w:rsid w:val="00B92976"/>
    <w:rsid w:val="00C51FCB"/>
    <w:rsid w:val="00C67193"/>
    <w:rsid w:val="00C91817"/>
    <w:rsid w:val="00C95F2D"/>
    <w:rsid w:val="00CE32B5"/>
    <w:rsid w:val="00CE6562"/>
    <w:rsid w:val="00CF7033"/>
    <w:rsid w:val="00D165A5"/>
    <w:rsid w:val="00D204A2"/>
    <w:rsid w:val="00D410B3"/>
    <w:rsid w:val="00D60442"/>
    <w:rsid w:val="00D710E5"/>
    <w:rsid w:val="00D74293"/>
    <w:rsid w:val="00D778C0"/>
    <w:rsid w:val="00DA6D7B"/>
    <w:rsid w:val="00DB2266"/>
    <w:rsid w:val="00DE2FF2"/>
    <w:rsid w:val="00E05065"/>
    <w:rsid w:val="00E07366"/>
    <w:rsid w:val="00E12F5C"/>
    <w:rsid w:val="00E52C8F"/>
    <w:rsid w:val="00E5490C"/>
    <w:rsid w:val="00E61FED"/>
    <w:rsid w:val="00E82EEE"/>
    <w:rsid w:val="00E91CF3"/>
    <w:rsid w:val="00E9414C"/>
    <w:rsid w:val="00EB16B9"/>
    <w:rsid w:val="00EB29D7"/>
    <w:rsid w:val="00EB4B49"/>
    <w:rsid w:val="00EB6284"/>
    <w:rsid w:val="00ED5463"/>
    <w:rsid w:val="00ED7A34"/>
    <w:rsid w:val="00F158E4"/>
    <w:rsid w:val="00F33E0D"/>
    <w:rsid w:val="00F506C5"/>
    <w:rsid w:val="00F52479"/>
    <w:rsid w:val="00FA3B12"/>
    <w:rsid w:val="00FC5070"/>
    <w:rsid w:val="00FC5445"/>
    <w:rsid w:val="00FD1C20"/>
    <w:rsid w:val="00FD2D54"/>
    <w:rsid w:val="00FD65F3"/>
    <w:rsid w:val="00FD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2"/>
  </w:style>
  <w:style w:type="paragraph" w:styleId="5">
    <w:name w:val="heading 5"/>
    <w:basedOn w:val="a"/>
    <w:link w:val="50"/>
    <w:uiPriority w:val="9"/>
    <w:qFormat/>
    <w:rsid w:val="00882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EBE"/>
    <w:rPr>
      <w:b/>
      <w:bCs/>
    </w:rPr>
  </w:style>
  <w:style w:type="character" w:styleId="a4">
    <w:name w:val="Emphasis"/>
    <w:basedOn w:val="a0"/>
    <w:uiPriority w:val="20"/>
    <w:qFormat/>
    <w:rsid w:val="00476EB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882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B0A"/>
    <w:pPr>
      <w:ind w:left="720"/>
      <w:contextualSpacing/>
    </w:pPr>
  </w:style>
  <w:style w:type="table" w:styleId="a7">
    <w:name w:val="Table Grid"/>
    <w:basedOn w:val="a1"/>
    <w:uiPriority w:val="59"/>
    <w:rsid w:val="003B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7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16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ooks.ru/" TargetMode="External"/><Relationship Id="rId5" Type="http://schemas.openxmlformats.org/officeDocument/2006/relationships/hyperlink" Target="http://www.medcollege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2018-02-05T10:12:00Z</cp:lastPrinted>
  <dcterms:created xsi:type="dcterms:W3CDTF">2021-07-08T09:38:00Z</dcterms:created>
  <dcterms:modified xsi:type="dcterms:W3CDTF">2021-07-08T11:34:00Z</dcterms:modified>
</cp:coreProperties>
</file>