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BF" w:rsidRPr="00615244" w:rsidRDefault="002275BF" w:rsidP="002275BF">
      <w:pPr>
        <w:tabs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FB" w:rsidRDefault="00D279FB" w:rsidP="00D2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0AFD3B" wp14:editId="51A18E82">
            <wp:simplePos x="0" y="0"/>
            <wp:positionH relativeFrom="column">
              <wp:posOffset>-103505</wp:posOffset>
            </wp:positionH>
            <wp:positionV relativeFrom="paragraph">
              <wp:posOffset>-109220</wp:posOffset>
            </wp:positionV>
            <wp:extent cx="1125855" cy="11258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9FB" w:rsidRDefault="00D279FB" w:rsidP="00D2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0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4F568" wp14:editId="13A76B01">
                <wp:simplePos x="0" y="0"/>
                <wp:positionH relativeFrom="column">
                  <wp:posOffset>-1170940</wp:posOffset>
                </wp:positionH>
                <wp:positionV relativeFrom="paragraph">
                  <wp:posOffset>130175</wp:posOffset>
                </wp:positionV>
                <wp:extent cx="6515100" cy="0"/>
                <wp:effectExtent l="0" t="19050" r="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92.2pt;margin-top:10.25pt;width:51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" strokeweight="3pt"/>
            </w:pict>
          </mc:Fallback>
        </mc:AlternateContent>
      </w:r>
    </w:p>
    <w:p w:rsidR="00D279FB" w:rsidRPr="00817CFA" w:rsidRDefault="00D279FB" w:rsidP="00D279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right" w:tblpY="-726"/>
        <w:tblW w:w="0" w:type="auto"/>
        <w:tblLook w:val="00A0" w:firstRow="1" w:lastRow="0" w:firstColumn="1" w:lastColumn="0" w:noHBand="0" w:noVBand="0"/>
      </w:tblPr>
      <w:tblGrid>
        <w:gridCol w:w="4511"/>
        <w:gridCol w:w="3584"/>
      </w:tblGrid>
      <w:tr w:rsidR="00D279FB" w:rsidRPr="00AD4C7E" w:rsidTr="00BE71FA">
        <w:trPr>
          <w:trHeight w:val="1245"/>
        </w:trPr>
        <w:tc>
          <w:tcPr>
            <w:tcW w:w="4511" w:type="dxa"/>
            <w:hideMark/>
          </w:tcPr>
          <w:p w:rsidR="00D279FB" w:rsidRPr="00675B95" w:rsidRDefault="00D279FB" w:rsidP="00BE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Областное государственное</w:t>
            </w:r>
            <w:r w:rsidRPr="00675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5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бюджетное профессиональное образовательное учреждение «ИРКУТСКИЙ БАЗОВЫЙ  МЕДИЦИНСКИЙ КОЛЛЕДЖ»</w:t>
            </w:r>
          </w:p>
        </w:tc>
        <w:tc>
          <w:tcPr>
            <w:tcW w:w="3584" w:type="dxa"/>
            <w:hideMark/>
          </w:tcPr>
          <w:p w:rsidR="00D279FB" w:rsidRDefault="00D279FB" w:rsidP="00BE71FA">
            <w:pPr>
              <w:spacing w:after="0" w:line="240" w:lineRule="auto"/>
              <w:ind w:left="2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664043, г. Иркутск, </w:t>
            </w:r>
          </w:p>
          <w:p w:rsidR="00D279FB" w:rsidRDefault="00D279FB" w:rsidP="00BE71FA">
            <w:pPr>
              <w:spacing w:after="0" w:line="240" w:lineRule="auto"/>
              <w:ind w:left="2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1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 Сергеева,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</w:t>
            </w:r>
            <w:r w:rsidRPr="00901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279FB" w:rsidRPr="00675B95" w:rsidRDefault="00D279FB" w:rsidP="00BE71FA">
            <w:pPr>
              <w:spacing w:after="0" w:line="240" w:lineRule="auto"/>
              <w:ind w:left="2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тел/факс  8 (3952) 48-75-13,</w:t>
            </w:r>
          </w:p>
          <w:p w:rsidR="00D279FB" w:rsidRPr="00675B95" w:rsidRDefault="00D279FB" w:rsidP="00BE71FA">
            <w:pPr>
              <w:spacing w:after="0" w:line="240" w:lineRule="auto"/>
              <w:ind w:left="2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5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тел. 48-75-21</w:t>
            </w:r>
          </w:p>
          <w:p w:rsidR="00D279FB" w:rsidRPr="009B06A9" w:rsidRDefault="00D279FB" w:rsidP="00BE71FA">
            <w:pPr>
              <w:spacing w:after="0" w:line="240" w:lineRule="auto"/>
              <w:ind w:left="209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gramStart"/>
            <w:r w:rsidRPr="00675B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proofErr w:type="gramEnd"/>
            <w:r w:rsidRPr="009B06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</w:t>
            </w:r>
            <w:r w:rsidRPr="00675B9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mail</w:t>
            </w:r>
            <w:r w:rsidRPr="009B06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r w:rsidRPr="00675B9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irkbmk</w:t>
            </w:r>
            <w:r w:rsidRPr="009B06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@</w:t>
            </w:r>
            <w:r w:rsidRPr="00675B9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mail</w:t>
            </w:r>
            <w:r w:rsidRPr="009B06A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  <w:r w:rsidRPr="00675B9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ru</w:t>
            </w:r>
          </w:p>
        </w:tc>
      </w:tr>
    </w:tbl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D279FB" w:rsidRPr="00634760" w:rsidTr="00D279FB">
        <w:trPr>
          <w:trHeight w:val="1336"/>
        </w:trPr>
        <w:tc>
          <w:tcPr>
            <w:tcW w:w="5353" w:type="dxa"/>
            <w:hideMark/>
          </w:tcPr>
          <w:p w:rsidR="00D279FB" w:rsidRPr="007D6649" w:rsidRDefault="00D279FB" w:rsidP="00BE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9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</w:t>
            </w:r>
            <w:proofErr w:type="spellStart"/>
            <w:proofErr w:type="gramStart"/>
            <w:r w:rsidRPr="007D66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Исх</w:t>
            </w:r>
            <w:proofErr w:type="spellEnd"/>
            <w:proofErr w:type="gramEnd"/>
            <w:r w:rsidRPr="007D66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№  </w:t>
            </w:r>
            <w:r w:rsidRPr="007D664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="009B06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___</w:t>
            </w:r>
            <w:r w:rsidRPr="007D66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</w:t>
            </w:r>
            <w:r w:rsidRPr="007D664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="009B06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="00AD4C7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23.03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.2019</w:t>
            </w:r>
            <w:r w:rsidRPr="007D664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г.     </w:t>
            </w:r>
          </w:p>
          <w:p w:rsidR="00D279FB" w:rsidRPr="007D6649" w:rsidRDefault="00934E62" w:rsidP="00BE7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="00D279FB" w:rsidRPr="00B46E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№ _____ от ___________</w:t>
            </w:r>
            <w:r w:rsidR="00D279FB" w:rsidRPr="007D66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96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</w:t>
            </w:r>
          </w:p>
        </w:tc>
        <w:tc>
          <w:tcPr>
            <w:tcW w:w="4394" w:type="dxa"/>
            <w:hideMark/>
          </w:tcPr>
          <w:p w:rsidR="006C6482" w:rsidRPr="000C0F3E" w:rsidRDefault="00F961E8" w:rsidP="00BE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Руководителям</w:t>
            </w:r>
          </w:p>
          <w:p w:rsidR="00D279FB" w:rsidRPr="007D6649" w:rsidRDefault="00F961E8" w:rsidP="00BE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образовательных учреждений</w:t>
            </w:r>
          </w:p>
        </w:tc>
      </w:tr>
    </w:tbl>
    <w:p w:rsidR="00F961E8" w:rsidRPr="00934E62" w:rsidRDefault="00F961E8" w:rsidP="00934E62">
      <w:pPr>
        <w:shd w:val="clear" w:color="auto" w:fill="FFFFFF"/>
        <w:spacing w:line="240" w:lineRule="auto"/>
        <w:ind w:left="180" w:right="2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письмо</w:t>
      </w:r>
    </w:p>
    <w:p w:rsidR="00F961E8" w:rsidRPr="00934E62" w:rsidRDefault="00F961E8" w:rsidP="00F961E8">
      <w:pPr>
        <w:spacing w:after="0" w:line="240" w:lineRule="auto"/>
        <w:ind w:left="180" w:right="2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F961E8" w:rsidRPr="00934E62" w:rsidRDefault="00F961E8" w:rsidP="00F961E8">
      <w:pPr>
        <w:spacing w:after="0" w:line="240" w:lineRule="auto"/>
        <w:ind w:left="180" w:right="2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1E8" w:rsidRPr="00934E62" w:rsidRDefault="00F961E8" w:rsidP="00934E62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Приглашаем Вас принять участие </w:t>
      </w:r>
      <w:r w:rsidRPr="00934E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работе </w:t>
      </w:r>
      <w:r w:rsidR="009528A2">
        <w:rPr>
          <w:rFonts w:ascii="Times New Roman" w:hAnsi="Times New Roman"/>
          <w:sz w:val="24"/>
          <w:szCs w:val="24"/>
          <w:lang w:eastAsia="ru-RU"/>
        </w:rPr>
        <w:t>Заочной</w:t>
      </w:r>
      <w:r w:rsidRPr="00934E62">
        <w:rPr>
          <w:rFonts w:ascii="Times New Roman" w:hAnsi="Times New Roman"/>
          <w:sz w:val="24"/>
          <w:szCs w:val="24"/>
          <w:lang w:eastAsia="ru-RU"/>
        </w:rPr>
        <w:t xml:space="preserve"> региональной конференции: «Опыт организации воспитательного процесса в </w:t>
      </w:r>
      <w:r w:rsidRPr="00934E6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медицинских и фармацевтических профессиональных образовательных организациях» </w:t>
      </w:r>
    </w:p>
    <w:p w:rsidR="00F961E8" w:rsidRPr="00934E62" w:rsidRDefault="00F961E8" w:rsidP="00934E62">
      <w:pPr>
        <w:shd w:val="clear" w:color="auto" w:fill="FFFFFF"/>
        <w:autoSpaceDE w:val="0"/>
        <w:autoSpaceDN w:val="0"/>
        <w:spacing w:after="0" w:line="360" w:lineRule="auto"/>
        <w:ind w:right="27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Конференция состоится 15 апреля 2020 г.</w:t>
      </w:r>
      <w:r w:rsidR="0071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ОГБПОУ Иркутский базовый медицинский колледж по адресу:  Иркутская область, г. Иркутск, ул. Сергеева, 3. </w:t>
      </w:r>
    </w:p>
    <w:p w:rsidR="00F961E8" w:rsidRPr="00934E62" w:rsidRDefault="00F961E8" w:rsidP="00934E62">
      <w:pPr>
        <w:shd w:val="clear" w:color="auto" w:fill="FFFFFF"/>
        <w:autoSpaceDE w:val="0"/>
        <w:autoSpaceDN w:val="0"/>
        <w:spacing w:after="0" w:line="360" w:lineRule="auto"/>
        <w:ind w:right="27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и статьи принимаются до 10.04.2020г</w:t>
      </w:r>
    </w:p>
    <w:p w:rsidR="00F961E8" w:rsidRPr="00934E62" w:rsidRDefault="00F961E8" w:rsidP="00934E62">
      <w:pPr>
        <w:shd w:val="clear" w:color="auto" w:fill="FFFFFF"/>
        <w:autoSpaceDE w:val="0"/>
        <w:autoSpaceDN w:val="0"/>
        <w:spacing w:after="0" w:line="360" w:lineRule="auto"/>
        <w:ind w:right="27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конференции:</w:t>
      </w:r>
    </w:p>
    <w:p w:rsidR="00F961E8" w:rsidRPr="00934E62" w:rsidRDefault="00F961E8" w:rsidP="00934E62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конструктивное обсуждение актуальных направлений и эффективных подходов к воспитательному процессу в учреждениях профессионального образования медицинского профиля и перспектив его развития;</w:t>
      </w:r>
    </w:p>
    <w:p w:rsidR="00F961E8" w:rsidRPr="00934E62" w:rsidRDefault="00F961E8" w:rsidP="00934E62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E8" w:rsidRPr="00934E62" w:rsidRDefault="00F961E8" w:rsidP="00934E62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разработка рекомендаций для внедрения в воспитательную практику в учреждениях профессионального образования медицинского профиля.</w:t>
      </w:r>
    </w:p>
    <w:p w:rsidR="00F961E8" w:rsidRPr="00934E62" w:rsidRDefault="00F961E8" w:rsidP="00934E62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180" w:right="2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61E8" w:rsidRPr="00934E62" w:rsidRDefault="00F961E8" w:rsidP="00934E62">
      <w:pPr>
        <w:autoSpaceDE w:val="0"/>
        <w:autoSpaceDN w:val="0"/>
        <w:spacing w:after="0" w:line="240" w:lineRule="auto"/>
        <w:ind w:left="180" w:right="2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 конференции:</w:t>
      </w:r>
    </w:p>
    <w:p w:rsidR="00F961E8" w:rsidRPr="00934E62" w:rsidRDefault="00F961E8" w:rsidP="00934E62">
      <w:pPr>
        <w:autoSpaceDE w:val="0"/>
        <w:autoSpaceDN w:val="0"/>
        <w:spacing w:after="0" w:line="240" w:lineRule="auto"/>
        <w:ind w:left="180" w:right="2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61E8" w:rsidRPr="00934E62" w:rsidRDefault="00F961E8" w:rsidP="00934E62">
      <w:pPr>
        <w:autoSpaceDE w:val="0"/>
        <w:autoSpaceDN w:val="0"/>
        <w:spacing w:after="0" w:line="240" w:lineRule="auto"/>
        <w:ind w:left="57" w:right="2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Секция:  </w:t>
      </w:r>
      <w:proofErr w:type="spellStart"/>
      <w:r w:rsidRPr="0093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Теоретико</w:t>
      </w:r>
      <w:proofErr w:type="spellEnd"/>
      <w:r w:rsidRPr="0093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методологические основы повышения качества воспитательного процесса в современных условиях</w:t>
      </w:r>
    </w:p>
    <w:p w:rsidR="00F961E8" w:rsidRPr="00934E62" w:rsidRDefault="00F961E8" w:rsidP="00934E62">
      <w:pPr>
        <w:autoSpaceDE w:val="0"/>
        <w:autoSpaceDN w:val="0"/>
        <w:spacing w:after="0" w:line="240" w:lineRule="auto"/>
        <w:ind w:left="57" w:right="2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1E8" w:rsidRPr="00934E62" w:rsidRDefault="00F961E8" w:rsidP="00934E62">
      <w:pPr>
        <w:pStyle w:val="a5"/>
        <w:numPr>
          <w:ilvl w:val="0"/>
          <w:numId w:val="3"/>
        </w:numPr>
        <w:spacing w:after="0" w:line="240" w:lineRule="auto"/>
        <w:ind w:left="426" w:righ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отечественный опыт воспитательной работы в учреждениях образования;</w:t>
      </w:r>
    </w:p>
    <w:p w:rsidR="00F961E8" w:rsidRPr="00934E62" w:rsidRDefault="00F961E8" w:rsidP="00934E62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57" w:right="272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4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процесс в профессиональном</w:t>
      </w:r>
      <w:proofErr w:type="gramStart"/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961E8" w:rsidRPr="00934E62" w:rsidRDefault="00F961E8" w:rsidP="00934E62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57" w:right="272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proofErr w:type="gramStart"/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методик повышения качества воспитательной работы</w:t>
      </w:r>
      <w:proofErr w:type="gramEnd"/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61E8" w:rsidRPr="00934E62" w:rsidRDefault="00F961E8" w:rsidP="00934E62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57" w:right="272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</w:t>
      </w:r>
      <w:r w:rsidRPr="00934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психолого-педагогический портрет </w:t>
      </w:r>
      <w:proofErr w:type="gramStart"/>
      <w:r w:rsidRPr="00934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934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разрезе воспитательной работы </w:t>
      </w:r>
    </w:p>
    <w:p w:rsidR="00F961E8" w:rsidRDefault="00F961E8" w:rsidP="007F5652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57" w:right="272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4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культурно – исторические, </w:t>
      </w:r>
      <w:proofErr w:type="spellStart"/>
      <w:r w:rsidRPr="00934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этнопедагогические</w:t>
      </w:r>
      <w:proofErr w:type="spellEnd"/>
      <w:r w:rsidRPr="00934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этнографические, особенности воспитательного процесса в учреждениях профессионального образования в различных регионах и их учет при разработке воспитательных технологий.</w:t>
      </w:r>
    </w:p>
    <w:p w:rsidR="007F5652" w:rsidRPr="007F5652" w:rsidRDefault="007F5652" w:rsidP="007F5652">
      <w:pPr>
        <w:pStyle w:val="a5"/>
        <w:tabs>
          <w:tab w:val="left" w:pos="426"/>
        </w:tabs>
        <w:spacing w:after="0" w:line="240" w:lineRule="auto"/>
        <w:ind w:left="57" w:right="2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961E8" w:rsidRPr="00934E62" w:rsidRDefault="00F961E8" w:rsidP="00934E62">
      <w:pPr>
        <w:spacing w:after="0" w:line="240" w:lineRule="auto"/>
        <w:ind w:left="113" w:right="2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3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34E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Секция:  Формирование личности в условиях поликультурного образования: особенности, возможности и проблемы</w:t>
      </w:r>
    </w:p>
    <w:p w:rsidR="00F961E8" w:rsidRPr="00934E62" w:rsidRDefault="00F961E8" w:rsidP="00934E62">
      <w:pPr>
        <w:spacing w:after="0" w:line="240" w:lineRule="auto"/>
        <w:ind w:left="113" w:righ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E8" w:rsidRPr="00934E62" w:rsidRDefault="00F961E8" w:rsidP="00934E62">
      <w:pPr>
        <w:spacing w:after="0" w:line="240" w:lineRule="auto"/>
        <w:ind w:left="284" w:right="27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воспитание во </w:t>
      </w:r>
      <w:proofErr w:type="spellStart"/>
      <w:r w:rsidRPr="00934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внеучебной</w:t>
      </w:r>
      <w:proofErr w:type="spellEnd"/>
      <w:r w:rsidRPr="00934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деятельности в учреждениях образования медицинского профиля: формы, средства, методы воспитательной работы (кружковая, клубная работа, добровольчество, социальные акции и т.д.);</w:t>
      </w: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1E8" w:rsidRPr="00934E62" w:rsidRDefault="00F961E8" w:rsidP="00934E62">
      <w:pPr>
        <w:spacing w:after="0" w:line="240" w:lineRule="auto"/>
        <w:ind w:left="284" w:right="2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  <w:r w:rsidRPr="00934E6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влияние социокультурного окружения на формирование личности студента;</w:t>
      </w:r>
    </w:p>
    <w:p w:rsidR="00F961E8" w:rsidRPr="00934E62" w:rsidRDefault="00F961E8" w:rsidP="00934E62">
      <w:pPr>
        <w:spacing w:after="0" w:line="240" w:lineRule="auto"/>
        <w:ind w:left="284" w:right="272" w:hanging="142"/>
        <w:jc w:val="both"/>
        <w:rPr>
          <w:rFonts w:ascii="Symbol" w:eastAsia="Times New Roman" w:hAnsi="Symbol" w:cs="Times New Roman"/>
          <w:sz w:val="24"/>
          <w:szCs w:val="24"/>
          <w:lang w:eastAsia="ru-RU"/>
        </w:rPr>
      </w:pPr>
      <w:r w:rsidRPr="00934E6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проблемы толерантности и их решение в учебно-воспитательном процессе учреждений образования медицинского профиля (формы формирования коммуникативной толерантности);</w:t>
      </w:r>
      <w:r w:rsidRPr="00934E62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</w:p>
    <w:p w:rsidR="00F961E8" w:rsidRPr="00934E62" w:rsidRDefault="00F961E8" w:rsidP="00934E62">
      <w:pPr>
        <w:spacing w:after="0" w:line="240" w:lineRule="auto"/>
        <w:ind w:left="284" w:right="27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использование </w:t>
      </w:r>
      <w:proofErr w:type="spellStart"/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этнопедагогических</w:t>
      </w:r>
      <w:proofErr w:type="spellEnd"/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 в современной воспитательной практике учреждений образования;  </w:t>
      </w:r>
    </w:p>
    <w:p w:rsidR="00F961E8" w:rsidRPr="00934E62" w:rsidRDefault="00F961E8" w:rsidP="00934E62">
      <w:pPr>
        <w:spacing w:after="0" w:line="240" w:lineRule="auto"/>
        <w:ind w:left="284" w:right="27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культуры здорового образа жизни в учреждениях образования;</w:t>
      </w: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1E8" w:rsidRPr="00934E62" w:rsidRDefault="00F961E8" w:rsidP="00934E62">
      <w:pPr>
        <w:spacing w:after="0" w:line="240" w:lineRule="auto"/>
        <w:ind w:left="426" w:right="27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4E6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934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патриотизма, гражданственности, духовности и нравственности студента.</w:t>
      </w:r>
    </w:p>
    <w:p w:rsidR="00F961E8" w:rsidRPr="00934E62" w:rsidRDefault="00F961E8" w:rsidP="00934E62">
      <w:pPr>
        <w:spacing w:after="0" w:line="240" w:lineRule="auto"/>
        <w:ind w:left="113" w:right="2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961E8" w:rsidRPr="00934E62" w:rsidRDefault="00F961E8" w:rsidP="00934E62">
      <w:pPr>
        <w:spacing w:after="0" w:line="240" w:lineRule="auto"/>
        <w:ind w:left="113" w:righ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Секция «Мастер-классы</w:t>
      </w: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61E8" w:rsidRPr="00934E62" w:rsidRDefault="00F961E8" w:rsidP="00934E62">
      <w:pPr>
        <w:spacing w:after="0" w:line="240" w:lineRule="auto"/>
        <w:ind w:left="113" w:righ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E8" w:rsidRPr="00934E62" w:rsidRDefault="00F961E8" w:rsidP="00934E62">
      <w:pPr>
        <w:pStyle w:val="a5"/>
        <w:numPr>
          <w:ilvl w:val="0"/>
          <w:numId w:val="2"/>
        </w:numPr>
        <w:spacing w:after="0" w:line="240" w:lineRule="auto"/>
        <w:ind w:left="113" w:right="27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волонтеров для сопровождения Региональных чемпионатов профессионального мастерства среди лиц с инвалидностью и ОВЗ «</w:t>
      </w:r>
      <w:proofErr w:type="spellStart"/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961E8" w:rsidRPr="00934E62" w:rsidRDefault="00F961E8" w:rsidP="00934E62">
      <w:pPr>
        <w:pStyle w:val="a5"/>
        <w:numPr>
          <w:ilvl w:val="0"/>
          <w:numId w:val="2"/>
        </w:numPr>
        <w:spacing w:after="0" w:line="240" w:lineRule="auto"/>
        <w:ind w:left="113" w:right="27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студентов к участию в чемпионате «Молодые профессионалы».</w:t>
      </w:r>
    </w:p>
    <w:p w:rsidR="00F961E8" w:rsidRPr="00934E62" w:rsidRDefault="00F961E8" w:rsidP="00934E62">
      <w:pPr>
        <w:pStyle w:val="a5"/>
        <w:numPr>
          <w:ilvl w:val="0"/>
          <w:numId w:val="2"/>
        </w:numPr>
        <w:spacing w:after="0" w:line="240" w:lineRule="auto"/>
        <w:ind w:left="113" w:right="27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93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рамках самоопределения учащихся  общеобразовательных учреждений.</w:t>
      </w:r>
    </w:p>
    <w:p w:rsidR="00F961E8" w:rsidRPr="00934E62" w:rsidRDefault="00F961E8" w:rsidP="00934E62">
      <w:pPr>
        <w:shd w:val="clear" w:color="auto" w:fill="FFFFFF"/>
        <w:spacing w:line="240" w:lineRule="auto"/>
        <w:ind w:left="113"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1E8" w:rsidRPr="0071589B" w:rsidRDefault="00F961E8" w:rsidP="00934E62">
      <w:pPr>
        <w:shd w:val="clear" w:color="auto" w:fill="FFFFFF"/>
        <w:spacing w:line="240" w:lineRule="auto"/>
        <w:ind w:left="180" w:right="27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1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</w:t>
      </w:r>
      <w:r w:rsidR="0071589B" w:rsidRPr="0071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статьи </w:t>
      </w:r>
      <w:r w:rsidRPr="0071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отправлять на адрес: </w:t>
      </w:r>
      <w:bookmarkStart w:id="0" w:name="_GoBack"/>
      <w:bookmarkEnd w:id="0"/>
      <w:r w:rsidR="0071589B" w:rsidRPr="0071589B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petrova</w:t>
      </w:r>
      <w:r w:rsidR="0071589B" w:rsidRPr="0071589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71589B" w:rsidRPr="0071589B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e</w:t>
      </w:r>
      <w:r w:rsidR="0071589B" w:rsidRPr="0071589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71589B" w:rsidRPr="0071589B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k</w:t>
      </w:r>
      <w:r w:rsidR="0071589B" w:rsidRPr="0071589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.@</w:t>
      </w:r>
      <w:r w:rsidR="0071589B" w:rsidRPr="0071589B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yandex</w:t>
      </w:r>
      <w:r w:rsidR="0071589B" w:rsidRPr="0071589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71589B" w:rsidRPr="0071589B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ru</w:t>
      </w:r>
    </w:p>
    <w:p w:rsidR="00F961E8" w:rsidRPr="0071589B" w:rsidRDefault="00F961E8" w:rsidP="00934E62">
      <w:pPr>
        <w:shd w:val="clear" w:color="auto" w:fill="FFFFFF"/>
        <w:spacing w:line="240" w:lineRule="auto"/>
        <w:ind w:left="180"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«конференция»</w:t>
      </w:r>
    </w:p>
    <w:p w:rsidR="00F961E8" w:rsidRPr="00934E62" w:rsidRDefault="00F961E8" w:rsidP="00934E62">
      <w:pPr>
        <w:jc w:val="both"/>
        <w:rPr>
          <w:sz w:val="24"/>
          <w:szCs w:val="24"/>
        </w:rPr>
      </w:pPr>
    </w:p>
    <w:p w:rsidR="00D279FB" w:rsidRDefault="00D279FB" w:rsidP="002275BF">
      <w:pPr>
        <w:rPr>
          <w:sz w:val="28"/>
          <w:szCs w:val="28"/>
        </w:rPr>
      </w:pPr>
    </w:p>
    <w:p w:rsidR="00934E62" w:rsidRDefault="00934E62" w:rsidP="002275BF">
      <w:pPr>
        <w:rPr>
          <w:rFonts w:ascii="Times New Roman" w:hAnsi="Times New Roman" w:cs="Times New Roman"/>
          <w:b/>
          <w:sz w:val="24"/>
          <w:szCs w:val="24"/>
        </w:rPr>
      </w:pPr>
    </w:p>
    <w:p w:rsidR="00D279FB" w:rsidRDefault="00D279FB" w:rsidP="002275BF">
      <w:pPr>
        <w:rPr>
          <w:rFonts w:ascii="Times New Roman" w:hAnsi="Times New Roman" w:cs="Times New Roman"/>
          <w:b/>
          <w:sz w:val="24"/>
          <w:szCs w:val="24"/>
        </w:rPr>
      </w:pPr>
    </w:p>
    <w:p w:rsidR="00AF44E2" w:rsidRDefault="00AD4C7E" w:rsidP="002275B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                                                        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Кардашевская</w:t>
      </w:r>
      <w:proofErr w:type="spellEnd"/>
    </w:p>
    <w:p w:rsidR="0068470A" w:rsidRDefault="0068470A" w:rsidP="002275BF">
      <w:pPr>
        <w:rPr>
          <w:rFonts w:ascii="Times New Roman" w:hAnsi="Times New Roman" w:cs="Times New Roman"/>
          <w:sz w:val="28"/>
          <w:szCs w:val="28"/>
        </w:rPr>
      </w:pPr>
    </w:p>
    <w:p w:rsidR="0068470A" w:rsidRDefault="0068470A" w:rsidP="002275BF">
      <w:pPr>
        <w:rPr>
          <w:rFonts w:ascii="Times New Roman" w:hAnsi="Times New Roman" w:cs="Times New Roman"/>
          <w:sz w:val="28"/>
          <w:szCs w:val="28"/>
        </w:rPr>
      </w:pPr>
    </w:p>
    <w:p w:rsidR="0068470A" w:rsidRDefault="0068470A" w:rsidP="002275BF">
      <w:pPr>
        <w:rPr>
          <w:rFonts w:ascii="Times New Roman" w:hAnsi="Times New Roman" w:cs="Times New Roman"/>
          <w:sz w:val="28"/>
          <w:szCs w:val="28"/>
        </w:rPr>
      </w:pPr>
    </w:p>
    <w:p w:rsidR="0068470A" w:rsidRPr="007F5652" w:rsidRDefault="0068470A" w:rsidP="002275BF">
      <w:pPr>
        <w:rPr>
          <w:rFonts w:ascii="Times New Roman" w:hAnsi="Times New Roman" w:cs="Times New Roman"/>
          <w:sz w:val="24"/>
          <w:szCs w:val="24"/>
        </w:rPr>
      </w:pPr>
      <w:r w:rsidRPr="00F13D01">
        <w:rPr>
          <w:rFonts w:ascii="Times New Roman" w:hAnsi="Times New Roman" w:cs="Times New Roman"/>
          <w:sz w:val="24"/>
          <w:szCs w:val="24"/>
        </w:rPr>
        <w:t xml:space="preserve">Исп.. </w:t>
      </w:r>
      <w:proofErr w:type="spellStart"/>
      <w:r w:rsidRPr="00F13D01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F13D0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13D01">
        <w:rPr>
          <w:rFonts w:ascii="Times New Roman" w:hAnsi="Times New Roman" w:cs="Times New Roman"/>
          <w:sz w:val="24"/>
          <w:szCs w:val="24"/>
        </w:rPr>
        <w:t>тделом</w:t>
      </w:r>
      <w:proofErr w:type="spellEnd"/>
      <w:r w:rsidRPr="00F13D01">
        <w:rPr>
          <w:rFonts w:ascii="Times New Roman" w:hAnsi="Times New Roman" w:cs="Times New Roman"/>
          <w:sz w:val="24"/>
          <w:szCs w:val="24"/>
        </w:rPr>
        <w:t xml:space="preserve"> ВР Богданова И.С. 8-902-7-675-405</w:t>
      </w:r>
      <w:r w:rsidR="007F5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65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7F5652">
        <w:rPr>
          <w:rFonts w:ascii="Times New Roman" w:hAnsi="Times New Roman" w:cs="Times New Roman"/>
          <w:sz w:val="24"/>
          <w:szCs w:val="24"/>
        </w:rPr>
        <w:t xml:space="preserve">: </w:t>
      </w:r>
      <w:r w:rsidR="007F5652">
        <w:rPr>
          <w:rFonts w:ascii="Times New Roman" w:hAnsi="Times New Roman" w:cs="Times New Roman"/>
          <w:sz w:val="24"/>
          <w:szCs w:val="24"/>
          <w:lang w:val="en-US"/>
        </w:rPr>
        <w:t>irina</w:t>
      </w:r>
      <w:r w:rsidR="007F5652" w:rsidRPr="007F5652">
        <w:rPr>
          <w:rFonts w:ascii="Times New Roman" w:hAnsi="Times New Roman" w:cs="Times New Roman"/>
          <w:sz w:val="24"/>
          <w:szCs w:val="24"/>
        </w:rPr>
        <w:t>_</w:t>
      </w:r>
      <w:r w:rsidR="007F5652">
        <w:rPr>
          <w:rFonts w:ascii="Times New Roman" w:hAnsi="Times New Roman" w:cs="Times New Roman"/>
          <w:sz w:val="24"/>
          <w:szCs w:val="24"/>
          <w:lang w:val="en-US"/>
        </w:rPr>
        <w:t>irk</w:t>
      </w:r>
      <w:r w:rsidR="007F5652" w:rsidRPr="007F5652">
        <w:rPr>
          <w:rFonts w:ascii="Times New Roman" w:hAnsi="Times New Roman" w:cs="Times New Roman"/>
          <w:sz w:val="24"/>
          <w:szCs w:val="24"/>
        </w:rPr>
        <w:t>65@</w:t>
      </w:r>
      <w:r w:rsidR="007F56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F5652">
        <w:rPr>
          <w:rFonts w:ascii="Times New Roman" w:hAnsi="Times New Roman" w:cs="Times New Roman"/>
          <w:sz w:val="24"/>
          <w:szCs w:val="24"/>
        </w:rPr>
        <w:t>.</w:t>
      </w:r>
      <w:r w:rsidR="007F565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68470A" w:rsidRPr="007F5652" w:rsidSect="007F56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7C5"/>
    <w:multiLevelType w:val="hybridMultilevel"/>
    <w:tmpl w:val="F836D1C8"/>
    <w:lvl w:ilvl="0" w:tplc="E0E2E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554793"/>
    <w:multiLevelType w:val="hybridMultilevel"/>
    <w:tmpl w:val="0B5AEAC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6A6155CA"/>
    <w:multiLevelType w:val="hybridMultilevel"/>
    <w:tmpl w:val="001A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8F"/>
    <w:rsid w:val="000376B0"/>
    <w:rsid w:val="000677D7"/>
    <w:rsid w:val="00084717"/>
    <w:rsid w:val="00136D3C"/>
    <w:rsid w:val="002275BF"/>
    <w:rsid w:val="00244AE0"/>
    <w:rsid w:val="00333A91"/>
    <w:rsid w:val="003A5150"/>
    <w:rsid w:val="003C26AD"/>
    <w:rsid w:val="004A5DF1"/>
    <w:rsid w:val="0068470A"/>
    <w:rsid w:val="006C6482"/>
    <w:rsid w:val="006D37C5"/>
    <w:rsid w:val="0071589B"/>
    <w:rsid w:val="007F5652"/>
    <w:rsid w:val="0083642B"/>
    <w:rsid w:val="00877648"/>
    <w:rsid w:val="009212B6"/>
    <w:rsid w:val="00934E62"/>
    <w:rsid w:val="009528A2"/>
    <w:rsid w:val="009B06A9"/>
    <w:rsid w:val="00AB00FF"/>
    <w:rsid w:val="00AD4C7E"/>
    <w:rsid w:val="00AF44E2"/>
    <w:rsid w:val="00B03E6B"/>
    <w:rsid w:val="00B73EFA"/>
    <w:rsid w:val="00B76095"/>
    <w:rsid w:val="00BF43CD"/>
    <w:rsid w:val="00C76D93"/>
    <w:rsid w:val="00C85D30"/>
    <w:rsid w:val="00CC2151"/>
    <w:rsid w:val="00CF6D57"/>
    <w:rsid w:val="00D279FB"/>
    <w:rsid w:val="00D8188F"/>
    <w:rsid w:val="00E11AB3"/>
    <w:rsid w:val="00E12A6B"/>
    <w:rsid w:val="00E20519"/>
    <w:rsid w:val="00E22587"/>
    <w:rsid w:val="00E4266F"/>
    <w:rsid w:val="00F13D01"/>
    <w:rsid w:val="00F961E8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37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37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A51-66C5-4AAD-968D-9A6D2AEC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26</cp:revision>
  <cp:lastPrinted>2019-10-29T01:25:00Z</cp:lastPrinted>
  <dcterms:created xsi:type="dcterms:W3CDTF">2019-01-22T06:24:00Z</dcterms:created>
  <dcterms:modified xsi:type="dcterms:W3CDTF">2020-03-23T02:21:00Z</dcterms:modified>
</cp:coreProperties>
</file>